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0E550" w14:textId="26A9EE82" w:rsidR="00E12C26" w:rsidRPr="00822897" w:rsidRDefault="00822897" w:rsidP="00E12C26">
      <w:pPr>
        <w:jc w:val="center"/>
        <w:rPr>
          <w:rFonts w:ascii="游明朝" w:eastAsia="游明朝" w:hAnsi="游明朝"/>
          <w:b/>
          <w:bCs/>
          <w:sz w:val="32"/>
          <w:szCs w:val="32"/>
        </w:rPr>
      </w:pPr>
      <w:r>
        <w:rPr>
          <w:rFonts w:ascii="游明朝" w:eastAsia="游明朝" w:hAnsi="游明朝" w:hint="eastAsia"/>
          <w:b/>
          <w:bCs/>
          <w:sz w:val="32"/>
          <w:szCs w:val="32"/>
        </w:rPr>
        <w:t>緊急事態宣言</w:t>
      </w:r>
      <w:r w:rsidR="002A3136">
        <w:rPr>
          <w:rFonts w:ascii="游明朝" w:eastAsia="游明朝" w:hAnsi="游明朝" w:hint="eastAsia"/>
          <w:b/>
          <w:bCs/>
          <w:sz w:val="32"/>
          <w:szCs w:val="32"/>
        </w:rPr>
        <w:t>発令後</w:t>
      </w:r>
      <w:r>
        <w:rPr>
          <w:rFonts w:ascii="游明朝" w:eastAsia="游明朝" w:hAnsi="游明朝" w:hint="eastAsia"/>
          <w:b/>
          <w:bCs/>
          <w:sz w:val="32"/>
          <w:szCs w:val="32"/>
        </w:rPr>
        <w:t>の</w:t>
      </w:r>
      <w:r w:rsidR="00E12C26" w:rsidRPr="00822897">
        <w:rPr>
          <w:rFonts w:ascii="游明朝" w:eastAsia="游明朝" w:hAnsi="游明朝" w:hint="eastAsia"/>
          <w:b/>
          <w:bCs/>
          <w:sz w:val="32"/>
          <w:szCs w:val="32"/>
        </w:rPr>
        <w:t>対応について</w:t>
      </w:r>
    </w:p>
    <w:p w14:paraId="2123185C" w14:textId="0065A832" w:rsidR="00E12C26" w:rsidRPr="00822897" w:rsidRDefault="00E12C26" w:rsidP="00E12C26">
      <w:pPr>
        <w:rPr>
          <w:rFonts w:ascii="游ゴシック" w:eastAsia="游ゴシック" w:hAnsi="游ゴシック"/>
          <w:sz w:val="28"/>
          <w:szCs w:val="28"/>
        </w:rPr>
      </w:pPr>
      <w:r w:rsidRPr="00822897">
        <w:rPr>
          <w:rFonts w:ascii="游ゴシック" w:eastAsia="游ゴシック" w:hAnsi="游ゴシック" w:hint="eastAsia"/>
          <w:sz w:val="28"/>
          <w:szCs w:val="28"/>
        </w:rPr>
        <w:t>１．会務運営について</w:t>
      </w:r>
    </w:p>
    <w:p w14:paraId="5A6A4FDF" w14:textId="5EFF2899" w:rsidR="00E12C26" w:rsidRDefault="00E12C26" w:rsidP="00457F33">
      <w:pPr>
        <w:spacing w:line="400" w:lineRule="exact"/>
        <w:ind w:leftChars="123" w:left="517" w:hangingChars="105" w:hanging="238"/>
        <w:rPr>
          <w:rFonts w:ascii="游明朝" w:eastAsia="游明朝" w:hAnsi="游明朝"/>
        </w:rPr>
      </w:pPr>
      <w:r w:rsidRPr="00822897">
        <w:rPr>
          <w:rFonts w:ascii="游明朝" w:eastAsia="游明朝" w:hAnsi="游明朝"/>
        </w:rPr>
        <w:t>(1)</w:t>
      </w:r>
      <w:r w:rsidRPr="00822897">
        <w:rPr>
          <w:rFonts w:ascii="游明朝" w:eastAsia="游明朝" w:hAnsi="游明朝" w:hint="eastAsia"/>
        </w:rPr>
        <w:t xml:space="preserve"> </w:t>
      </w:r>
      <w:r w:rsidRPr="00822897">
        <w:rPr>
          <w:rFonts w:ascii="游明朝" w:eastAsia="游明朝" w:hAnsi="游明朝"/>
        </w:rPr>
        <w:t>職員</w:t>
      </w:r>
      <w:r w:rsidR="00822897">
        <w:rPr>
          <w:rFonts w:ascii="游明朝" w:eastAsia="游明朝" w:hAnsi="游明朝" w:hint="eastAsia"/>
        </w:rPr>
        <w:t>ならびに役員に対し、不要不急の外出を自粛するよう要請する。</w:t>
      </w:r>
    </w:p>
    <w:p w14:paraId="7DC568AB" w14:textId="5308EBD7" w:rsidR="0005538D" w:rsidRPr="00822897" w:rsidRDefault="0005538D" w:rsidP="00457F33">
      <w:pPr>
        <w:spacing w:line="400" w:lineRule="exact"/>
        <w:ind w:leftChars="123" w:left="517" w:hangingChars="105" w:hanging="238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(</w:t>
      </w:r>
      <w:r>
        <w:rPr>
          <w:rFonts w:ascii="游明朝" w:eastAsia="游明朝" w:hAnsi="游明朝"/>
        </w:rPr>
        <w:t xml:space="preserve">2) </w:t>
      </w:r>
      <w:r>
        <w:rPr>
          <w:rFonts w:ascii="游明朝" w:eastAsia="游明朝" w:hAnsi="游明朝" w:hint="eastAsia"/>
        </w:rPr>
        <w:t>職員</w:t>
      </w:r>
      <w:r w:rsidR="00602828">
        <w:rPr>
          <w:rFonts w:ascii="游明朝" w:eastAsia="游明朝" w:hAnsi="游明朝" w:hint="eastAsia"/>
        </w:rPr>
        <w:t>および</w:t>
      </w:r>
      <w:r>
        <w:rPr>
          <w:rFonts w:ascii="游明朝" w:eastAsia="游明朝" w:hAnsi="游明朝" w:hint="eastAsia"/>
        </w:rPr>
        <w:t>役員のうち、濃厚接触者と認定された者と濃厚接触のあった者に対し、出勤または会議への参加を</w:t>
      </w:r>
      <w:r w:rsidR="004D0D1B">
        <w:rPr>
          <w:rFonts w:ascii="游明朝" w:eastAsia="游明朝" w:hAnsi="游明朝" w:hint="eastAsia"/>
        </w:rPr>
        <w:t>禁止</w:t>
      </w:r>
      <w:r>
        <w:rPr>
          <w:rFonts w:ascii="游明朝" w:eastAsia="游明朝" w:hAnsi="游明朝" w:hint="eastAsia"/>
        </w:rPr>
        <w:t>する。</w:t>
      </w:r>
    </w:p>
    <w:p w14:paraId="7CF0BFF4" w14:textId="1C554BCC" w:rsidR="0040253D" w:rsidRDefault="00E12C26" w:rsidP="00822897">
      <w:pPr>
        <w:spacing w:line="400" w:lineRule="exact"/>
        <w:ind w:leftChars="123" w:left="517" w:hangingChars="105" w:hanging="238"/>
        <w:rPr>
          <w:rFonts w:ascii="游明朝" w:eastAsia="游明朝" w:hAnsi="游明朝"/>
        </w:rPr>
      </w:pPr>
      <w:r w:rsidRPr="00822897">
        <w:rPr>
          <w:rFonts w:ascii="游明朝" w:eastAsia="游明朝" w:hAnsi="游明朝"/>
        </w:rPr>
        <w:t>(</w:t>
      </w:r>
      <w:r w:rsidR="00557D21">
        <w:rPr>
          <w:rFonts w:ascii="游明朝" w:eastAsia="游明朝" w:hAnsi="游明朝" w:hint="eastAsia"/>
        </w:rPr>
        <w:t>3</w:t>
      </w:r>
      <w:r w:rsidRPr="00822897">
        <w:rPr>
          <w:rFonts w:ascii="游明朝" w:eastAsia="游明朝" w:hAnsi="游明朝"/>
        </w:rPr>
        <w:t>)</w:t>
      </w:r>
      <w:r w:rsidRPr="00822897">
        <w:rPr>
          <w:rFonts w:ascii="游明朝" w:eastAsia="游明朝" w:hAnsi="游明朝" w:hint="eastAsia"/>
        </w:rPr>
        <w:t xml:space="preserve"> </w:t>
      </w:r>
      <w:r w:rsidR="00822897">
        <w:rPr>
          <w:rFonts w:ascii="游明朝" w:eastAsia="游明朝" w:hAnsi="游明朝" w:hint="eastAsia"/>
        </w:rPr>
        <w:t>各種会議については、必要不可欠な会議は、感染拡大防止策を十分に講じたうえ、可能な限り少人数かつ短時間で開催する。</w:t>
      </w:r>
    </w:p>
    <w:p w14:paraId="0F498689" w14:textId="77777777" w:rsidR="00722F69" w:rsidRPr="00822897" w:rsidRDefault="00722F69" w:rsidP="00822897">
      <w:pPr>
        <w:spacing w:line="400" w:lineRule="exact"/>
        <w:ind w:leftChars="123" w:left="517" w:hangingChars="105" w:hanging="238"/>
        <w:rPr>
          <w:rFonts w:ascii="游明朝" w:eastAsia="游明朝" w:hAnsi="游明朝" w:hint="eastAsia"/>
        </w:rPr>
      </w:pPr>
    </w:p>
    <w:p w14:paraId="69CD43AD" w14:textId="09FFE457" w:rsidR="00E12C26" w:rsidRPr="00822897" w:rsidRDefault="00E12C26" w:rsidP="00E12C26">
      <w:pPr>
        <w:rPr>
          <w:rFonts w:ascii="游ゴシック" w:eastAsia="游ゴシック" w:hAnsi="游ゴシック"/>
          <w:sz w:val="28"/>
          <w:szCs w:val="28"/>
        </w:rPr>
      </w:pPr>
      <w:bookmarkStart w:id="0" w:name="_Hlk37084703"/>
      <w:r w:rsidRPr="00822897">
        <w:rPr>
          <w:rFonts w:ascii="游ゴシック" w:eastAsia="游ゴシック" w:hAnsi="游ゴシック" w:hint="eastAsia"/>
          <w:sz w:val="28"/>
          <w:szCs w:val="28"/>
        </w:rPr>
        <w:t>２．事務局について</w:t>
      </w:r>
    </w:p>
    <w:p w14:paraId="0C5B1885" w14:textId="4F807300" w:rsidR="00557D21" w:rsidRDefault="00557D21" w:rsidP="00557D21">
      <w:pPr>
        <w:spacing w:line="400" w:lineRule="exact"/>
        <w:ind w:leftChars="123" w:left="517" w:hangingChars="105" w:hanging="238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(</w:t>
      </w:r>
      <w:r>
        <w:rPr>
          <w:rFonts w:ascii="游明朝" w:eastAsia="游明朝" w:hAnsi="游明朝"/>
        </w:rPr>
        <w:t xml:space="preserve">1) </w:t>
      </w:r>
      <w:r>
        <w:rPr>
          <w:rFonts w:ascii="游明朝" w:eastAsia="游明朝" w:hAnsi="游明朝" w:hint="eastAsia"/>
        </w:rPr>
        <w:t>期間中における支部事務局の執務時間</w:t>
      </w:r>
      <w:r w:rsidR="00621CAC">
        <w:rPr>
          <w:rFonts w:ascii="游明朝" w:eastAsia="游明朝" w:hAnsi="游明朝" w:hint="eastAsia"/>
        </w:rPr>
        <w:t>は変更ありません。</w:t>
      </w:r>
    </w:p>
    <w:p w14:paraId="2B03A98E" w14:textId="39F09250" w:rsidR="00822897" w:rsidRPr="00822897" w:rsidRDefault="00822897" w:rsidP="00557D21">
      <w:pPr>
        <w:spacing w:line="400" w:lineRule="exact"/>
        <w:ind w:leftChars="123" w:left="517" w:hangingChars="105" w:hanging="238"/>
        <w:rPr>
          <w:rFonts w:ascii="游明朝" w:eastAsia="游明朝" w:hAnsi="游明朝"/>
        </w:rPr>
      </w:pPr>
      <w:r w:rsidRPr="00822897">
        <w:rPr>
          <w:rFonts w:ascii="游明朝" w:eastAsia="游明朝" w:hAnsi="游明朝"/>
        </w:rPr>
        <w:t>(</w:t>
      </w:r>
      <w:r w:rsidR="00557D21">
        <w:rPr>
          <w:rFonts w:ascii="游明朝" w:eastAsia="游明朝" w:hAnsi="游明朝" w:hint="eastAsia"/>
        </w:rPr>
        <w:t>2</w:t>
      </w:r>
      <w:r w:rsidRPr="00822897">
        <w:rPr>
          <w:rFonts w:ascii="游明朝" w:eastAsia="游明朝" w:hAnsi="游明朝"/>
        </w:rPr>
        <w:t>)</w:t>
      </w:r>
      <w:r w:rsidRPr="00822897">
        <w:rPr>
          <w:rFonts w:ascii="游明朝" w:eastAsia="游明朝" w:hAnsi="游明朝" w:hint="eastAsia"/>
        </w:rPr>
        <w:t xml:space="preserve"> </w:t>
      </w:r>
      <w:r w:rsidRPr="00822897">
        <w:rPr>
          <w:rFonts w:ascii="游明朝" w:eastAsia="游明朝" w:hAnsi="游明朝"/>
        </w:rPr>
        <w:t>職員が感染した場合は、濃厚接触者と想定される関係者に必要な連絡を行うとともに、</w:t>
      </w:r>
      <w:r w:rsidR="00557D21">
        <w:rPr>
          <w:rFonts w:ascii="游明朝" w:eastAsia="游明朝" w:hAnsi="游明朝" w:hint="eastAsia"/>
        </w:rPr>
        <w:t>本部および会員</w:t>
      </w:r>
      <w:r w:rsidRPr="00822897">
        <w:rPr>
          <w:rFonts w:ascii="游明朝" w:eastAsia="游明朝" w:hAnsi="游明朝"/>
        </w:rPr>
        <w:t>に対して、速やかな事実の公表を行う。</w:t>
      </w:r>
    </w:p>
    <w:p w14:paraId="3887B6B4" w14:textId="435B4F87" w:rsidR="00822897" w:rsidRPr="00822897" w:rsidRDefault="00822897" w:rsidP="00722F69">
      <w:pPr>
        <w:spacing w:line="400" w:lineRule="exact"/>
        <w:ind w:leftChars="123" w:left="517" w:hangingChars="105" w:hanging="238"/>
        <w:rPr>
          <w:rFonts w:ascii="游明朝" w:eastAsia="游明朝" w:hAnsi="游明朝"/>
        </w:rPr>
      </w:pPr>
      <w:r w:rsidRPr="00822897">
        <w:rPr>
          <w:rFonts w:ascii="游明朝" w:eastAsia="游明朝" w:hAnsi="游明朝"/>
        </w:rPr>
        <w:t>(</w:t>
      </w:r>
      <w:r w:rsidR="00557D21">
        <w:rPr>
          <w:rFonts w:ascii="游明朝" w:eastAsia="游明朝" w:hAnsi="游明朝" w:hint="eastAsia"/>
        </w:rPr>
        <w:t>3</w:t>
      </w:r>
      <w:r w:rsidRPr="00822897">
        <w:rPr>
          <w:rFonts w:ascii="游明朝" w:eastAsia="游明朝" w:hAnsi="游明朝"/>
        </w:rPr>
        <w:t>)</w:t>
      </w:r>
      <w:r w:rsidRPr="00822897">
        <w:rPr>
          <w:rFonts w:ascii="游明朝" w:eastAsia="游明朝" w:hAnsi="游明朝" w:hint="eastAsia"/>
        </w:rPr>
        <w:t xml:space="preserve"> </w:t>
      </w:r>
      <w:r>
        <w:rPr>
          <w:rFonts w:ascii="游明朝" w:eastAsia="游明朝" w:hAnsi="游明朝" w:hint="eastAsia"/>
        </w:rPr>
        <w:t>支部事務所</w:t>
      </w:r>
      <w:r w:rsidRPr="00822897">
        <w:rPr>
          <w:rFonts w:ascii="游明朝" w:eastAsia="游明朝" w:hAnsi="游明朝"/>
        </w:rPr>
        <w:t>の消毒作業を速やかに実施</w:t>
      </w:r>
      <w:r w:rsidR="00557D21">
        <w:rPr>
          <w:rFonts w:ascii="游明朝" w:eastAsia="游明朝" w:hAnsi="游明朝" w:hint="eastAsia"/>
        </w:rPr>
        <w:t>する。</w:t>
      </w:r>
    </w:p>
    <w:p w14:paraId="411B86F9" w14:textId="701CCF9A" w:rsidR="00822897" w:rsidRPr="00822897" w:rsidRDefault="00822897" w:rsidP="00822897">
      <w:pPr>
        <w:spacing w:line="400" w:lineRule="exact"/>
        <w:ind w:leftChars="123" w:left="517" w:hangingChars="105" w:hanging="238"/>
        <w:rPr>
          <w:rFonts w:ascii="游明朝" w:eastAsia="游明朝" w:hAnsi="游明朝"/>
        </w:rPr>
      </w:pPr>
      <w:r w:rsidRPr="00822897">
        <w:rPr>
          <w:rFonts w:ascii="游明朝" w:eastAsia="游明朝" w:hAnsi="游明朝" w:hint="eastAsia"/>
        </w:rPr>
        <w:t>(</w:t>
      </w:r>
      <w:r w:rsidR="00557D21">
        <w:rPr>
          <w:rFonts w:ascii="游明朝" w:eastAsia="游明朝" w:hAnsi="游明朝" w:hint="eastAsia"/>
        </w:rPr>
        <w:t>4</w:t>
      </w:r>
      <w:r w:rsidRPr="00822897">
        <w:rPr>
          <w:rFonts w:ascii="游明朝" w:eastAsia="游明朝" w:hAnsi="游明朝" w:hint="eastAsia"/>
        </w:rPr>
        <w:t>) 消毒作業時は、</w:t>
      </w:r>
      <w:r w:rsidR="00843BC1">
        <w:rPr>
          <w:rFonts w:ascii="游明朝" w:eastAsia="游明朝" w:hAnsi="游明朝" w:hint="eastAsia"/>
        </w:rPr>
        <w:t>やむを得ない場合を除き、原則、</w:t>
      </w:r>
      <w:r w:rsidR="00722F69">
        <w:rPr>
          <w:rFonts w:ascii="游明朝" w:eastAsia="游明朝" w:hAnsi="游明朝" w:hint="eastAsia"/>
        </w:rPr>
        <w:t>正副支部長</w:t>
      </w:r>
      <w:r w:rsidR="00843BC1">
        <w:rPr>
          <w:rFonts w:ascii="游明朝" w:eastAsia="游明朝" w:hAnsi="游明朝" w:hint="eastAsia"/>
        </w:rPr>
        <w:t>が対応する。</w:t>
      </w:r>
    </w:p>
    <w:p w14:paraId="5620DF6C" w14:textId="37A7CCB6" w:rsidR="00E12C26" w:rsidRPr="00822897" w:rsidRDefault="00E12C26" w:rsidP="00843BC1">
      <w:pPr>
        <w:spacing w:line="400" w:lineRule="exact"/>
        <w:ind w:leftChars="123" w:left="517" w:hangingChars="105" w:hanging="238"/>
        <w:rPr>
          <w:rFonts w:ascii="游明朝" w:eastAsia="游明朝" w:hAnsi="游明朝"/>
        </w:rPr>
      </w:pPr>
      <w:r w:rsidRPr="00822897">
        <w:rPr>
          <w:rFonts w:ascii="游明朝" w:eastAsia="游明朝" w:hAnsi="游明朝" w:hint="eastAsia"/>
        </w:rPr>
        <w:t>(</w:t>
      </w:r>
      <w:r w:rsidR="00557D21">
        <w:rPr>
          <w:rFonts w:ascii="游明朝" w:eastAsia="游明朝" w:hAnsi="游明朝" w:hint="eastAsia"/>
        </w:rPr>
        <w:t>5</w:t>
      </w:r>
      <w:r w:rsidRPr="00822897">
        <w:rPr>
          <w:rFonts w:ascii="游明朝" w:eastAsia="游明朝" w:hAnsi="游明朝" w:hint="eastAsia"/>
        </w:rPr>
        <w:t>) 当該感染</w:t>
      </w:r>
      <w:r w:rsidR="00843BC1">
        <w:rPr>
          <w:rFonts w:ascii="游明朝" w:eastAsia="游明朝" w:hAnsi="游明朝" w:hint="eastAsia"/>
        </w:rPr>
        <w:t>者</w:t>
      </w:r>
      <w:r w:rsidRPr="00822897">
        <w:rPr>
          <w:rFonts w:ascii="游明朝" w:eastAsia="游明朝" w:hAnsi="游明朝" w:hint="eastAsia"/>
        </w:rPr>
        <w:t>について</w:t>
      </w:r>
      <w:r w:rsidR="00843BC1">
        <w:rPr>
          <w:rFonts w:ascii="游明朝" w:eastAsia="游明朝" w:hAnsi="游明朝" w:hint="eastAsia"/>
        </w:rPr>
        <w:t>は、</w:t>
      </w:r>
      <w:r w:rsidRPr="00822897">
        <w:rPr>
          <w:rFonts w:ascii="游明朝" w:eastAsia="游明朝" w:hAnsi="游明朝" w:hint="eastAsia"/>
        </w:rPr>
        <w:t>入院の有無にかかわらず、医師</w:t>
      </w:r>
      <w:r w:rsidR="00843BC1">
        <w:rPr>
          <w:rFonts w:ascii="游明朝" w:eastAsia="游明朝" w:hAnsi="游明朝" w:hint="eastAsia"/>
        </w:rPr>
        <w:t>から</w:t>
      </w:r>
      <w:r w:rsidRPr="00822897">
        <w:rPr>
          <w:rFonts w:ascii="游明朝" w:eastAsia="游明朝" w:hAnsi="游明朝" w:hint="eastAsia"/>
        </w:rPr>
        <w:t>外出許可が</w:t>
      </w:r>
      <w:r w:rsidR="00843BC1">
        <w:rPr>
          <w:rFonts w:ascii="游明朝" w:eastAsia="游明朝" w:hAnsi="游明朝" w:hint="eastAsia"/>
        </w:rPr>
        <w:t>下りる</w:t>
      </w:r>
      <w:r w:rsidRPr="00822897">
        <w:rPr>
          <w:rFonts w:ascii="游明朝" w:eastAsia="游明朝" w:hAnsi="游明朝" w:hint="eastAsia"/>
        </w:rPr>
        <w:t>まで出勤禁止とする。</w:t>
      </w:r>
    </w:p>
    <w:p w14:paraId="41102928" w14:textId="36B40C6D" w:rsidR="00457F33" w:rsidRPr="00822897" w:rsidRDefault="00E12C26" w:rsidP="00843BC1">
      <w:pPr>
        <w:spacing w:line="400" w:lineRule="exact"/>
        <w:ind w:leftChars="123" w:left="517" w:hangingChars="105" w:hanging="238"/>
        <w:rPr>
          <w:rFonts w:ascii="游明朝" w:eastAsia="游明朝" w:hAnsi="游明朝"/>
        </w:rPr>
      </w:pPr>
      <w:r w:rsidRPr="00822897">
        <w:rPr>
          <w:rFonts w:ascii="游明朝" w:eastAsia="游明朝" w:hAnsi="游明朝" w:hint="eastAsia"/>
        </w:rPr>
        <w:t>(</w:t>
      </w:r>
      <w:r w:rsidR="00557D21">
        <w:rPr>
          <w:rFonts w:ascii="游明朝" w:eastAsia="游明朝" w:hAnsi="游明朝" w:hint="eastAsia"/>
        </w:rPr>
        <w:t>6</w:t>
      </w:r>
      <w:r w:rsidRPr="00822897">
        <w:rPr>
          <w:rFonts w:ascii="游明朝" w:eastAsia="游明朝" w:hAnsi="游明朝" w:hint="eastAsia"/>
        </w:rPr>
        <w:t>)</w:t>
      </w:r>
      <w:r w:rsidR="00457F33" w:rsidRPr="00822897">
        <w:rPr>
          <w:rFonts w:ascii="游明朝" w:eastAsia="游明朝" w:hAnsi="游明朝" w:hint="eastAsia"/>
        </w:rPr>
        <w:t xml:space="preserve"> </w:t>
      </w:r>
      <w:r w:rsidR="00843BC1">
        <w:rPr>
          <w:rFonts w:ascii="游明朝" w:eastAsia="游明朝" w:hAnsi="游明朝" w:hint="eastAsia"/>
        </w:rPr>
        <w:t>感染者以外の職員は濃厚接触者と判断し、出勤禁止とするとともに、感染の有無を検査させ、陰性であることが確認されるまでは、自宅待機させる。</w:t>
      </w:r>
    </w:p>
    <w:p w14:paraId="10EF93B0" w14:textId="1BDD1107" w:rsidR="00457F33" w:rsidRDefault="00E12C26" w:rsidP="004D0D1B">
      <w:pPr>
        <w:spacing w:line="400" w:lineRule="exact"/>
        <w:ind w:leftChars="123" w:left="517" w:hangingChars="105" w:hanging="238"/>
        <w:rPr>
          <w:rFonts w:ascii="游明朝" w:eastAsia="游明朝" w:hAnsi="游明朝"/>
        </w:rPr>
      </w:pPr>
      <w:r w:rsidRPr="00822897">
        <w:rPr>
          <w:rFonts w:ascii="游明朝" w:eastAsia="游明朝" w:hAnsi="游明朝" w:hint="eastAsia"/>
        </w:rPr>
        <w:t>(</w:t>
      </w:r>
      <w:r w:rsidR="00557D21">
        <w:rPr>
          <w:rFonts w:ascii="游明朝" w:eastAsia="游明朝" w:hAnsi="游明朝" w:hint="eastAsia"/>
        </w:rPr>
        <w:t>7</w:t>
      </w:r>
      <w:r w:rsidRPr="00822897">
        <w:rPr>
          <w:rFonts w:ascii="游明朝" w:eastAsia="游明朝" w:hAnsi="游明朝" w:hint="eastAsia"/>
        </w:rPr>
        <w:t>) 政府の定める相談・診断の目安（体温37.5度以上が４日以上続</w:t>
      </w:r>
      <w:r w:rsidR="0040253D" w:rsidRPr="00822897">
        <w:rPr>
          <w:rFonts w:ascii="游明朝" w:eastAsia="游明朝" w:hAnsi="游明朝" w:hint="eastAsia"/>
        </w:rPr>
        <w:t>く</w:t>
      </w:r>
      <w:r w:rsidRPr="00822897">
        <w:rPr>
          <w:rFonts w:ascii="游明朝" w:eastAsia="游明朝" w:hAnsi="游明朝" w:hint="eastAsia"/>
        </w:rPr>
        <w:t>、倦怠・呼吸困難がある等）</w:t>
      </w:r>
      <w:r w:rsidR="004D0D1B">
        <w:rPr>
          <w:rFonts w:ascii="游明朝" w:eastAsia="游明朝" w:hAnsi="游明朝" w:hint="eastAsia"/>
        </w:rPr>
        <w:t>に該当する職員は</w:t>
      </w:r>
      <w:r w:rsidRPr="00822897">
        <w:rPr>
          <w:rFonts w:ascii="游明朝" w:eastAsia="游明朝" w:hAnsi="游明朝" w:hint="eastAsia"/>
        </w:rPr>
        <w:t>、帰国者・接触者相談センター</w:t>
      </w:r>
      <w:r w:rsidR="0040253D" w:rsidRPr="00822897">
        <w:rPr>
          <w:rFonts w:ascii="游明朝" w:eastAsia="游明朝" w:hAnsi="游明朝" w:hint="eastAsia"/>
        </w:rPr>
        <w:t>に</w:t>
      </w:r>
      <w:r w:rsidRPr="00822897">
        <w:rPr>
          <w:rFonts w:ascii="游明朝" w:eastAsia="游明朝" w:hAnsi="游明朝" w:hint="eastAsia"/>
        </w:rPr>
        <w:t>問合せて対応</w:t>
      </w:r>
      <w:r w:rsidR="004D0D1B">
        <w:rPr>
          <w:rFonts w:ascii="游明朝" w:eastAsia="游明朝" w:hAnsi="游明朝" w:hint="eastAsia"/>
        </w:rPr>
        <w:t>させる</w:t>
      </w:r>
      <w:r w:rsidRPr="00822897">
        <w:rPr>
          <w:rFonts w:ascii="游明朝" w:eastAsia="游明朝" w:hAnsi="游明朝" w:hint="eastAsia"/>
        </w:rPr>
        <w:t>。</w:t>
      </w:r>
    </w:p>
    <w:p w14:paraId="27E964EE" w14:textId="77777777" w:rsidR="001D073F" w:rsidRDefault="004D0D1B" w:rsidP="004D0D1B">
      <w:pPr>
        <w:spacing w:line="400" w:lineRule="exact"/>
        <w:ind w:leftChars="123" w:left="517" w:hangingChars="105" w:hanging="238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</w:t>
      </w:r>
      <w:r w:rsidR="00557D21">
        <w:rPr>
          <w:rFonts w:ascii="游明朝" w:eastAsia="游明朝" w:hAnsi="游明朝" w:hint="eastAsia"/>
        </w:rPr>
        <w:t xml:space="preserve"> </w:t>
      </w:r>
      <w:r w:rsidR="00E12C26" w:rsidRPr="00822897">
        <w:rPr>
          <w:rFonts w:ascii="游明朝" w:eastAsia="游明朝" w:hAnsi="游明朝" w:hint="eastAsia"/>
        </w:rPr>
        <w:t>ただし、軽症であっても何らかの症状がある場合には、無理に出勤せず、自宅療養を基本とし、他</w:t>
      </w:r>
      <w:r w:rsidR="0040253D" w:rsidRPr="00822897">
        <w:rPr>
          <w:rFonts w:ascii="游明朝" w:eastAsia="游明朝" w:hAnsi="游明朝" w:hint="eastAsia"/>
        </w:rPr>
        <w:t>者</w:t>
      </w:r>
      <w:r w:rsidR="00E12C26" w:rsidRPr="00822897">
        <w:rPr>
          <w:rFonts w:ascii="游明朝" w:eastAsia="游明朝" w:hAnsi="游明朝" w:hint="eastAsia"/>
        </w:rPr>
        <w:t>への感染拡大防止につとめる。</w:t>
      </w:r>
    </w:p>
    <w:p w14:paraId="5666494A" w14:textId="12BAFCCE" w:rsidR="00457F33" w:rsidRDefault="001D073F" w:rsidP="004D0D1B">
      <w:pPr>
        <w:spacing w:line="400" w:lineRule="exact"/>
        <w:ind w:leftChars="123" w:left="517" w:hangingChars="105" w:hanging="238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(</w:t>
      </w:r>
      <w:r>
        <w:rPr>
          <w:rFonts w:ascii="游明朝" w:eastAsia="游明朝" w:hAnsi="游明朝"/>
        </w:rPr>
        <w:t xml:space="preserve">8) </w:t>
      </w:r>
      <w:r>
        <w:rPr>
          <w:rFonts w:ascii="游明朝" w:eastAsia="游明朝" w:hAnsi="游明朝" w:hint="eastAsia"/>
        </w:rPr>
        <w:t>事務局運営につき、人的資源が不足した場合は、役員は可能な限り協力する。</w:t>
      </w:r>
    </w:p>
    <w:p w14:paraId="2A8125CE" w14:textId="77777777" w:rsidR="00722F69" w:rsidRPr="00822897" w:rsidRDefault="00722F69" w:rsidP="004D0D1B">
      <w:pPr>
        <w:spacing w:line="400" w:lineRule="exact"/>
        <w:ind w:leftChars="123" w:left="517" w:hangingChars="105" w:hanging="238"/>
        <w:rPr>
          <w:rFonts w:ascii="游明朝" w:eastAsia="游明朝" w:hAnsi="游明朝" w:hint="eastAsia"/>
        </w:rPr>
      </w:pPr>
    </w:p>
    <w:bookmarkEnd w:id="0"/>
    <w:p w14:paraId="0DD37F4C" w14:textId="253B8F51" w:rsidR="00A86215" w:rsidRPr="00602828" w:rsidRDefault="00602828" w:rsidP="00602828">
      <w:pPr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sz w:val="28"/>
          <w:szCs w:val="28"/>
        </w:rPr>
        <w:t>３</w:t>
      </w:r>
      <w:r w:rsidRPr="00822897">
        <w:rPr>
          <w:rFonts w:ascii="游ゴシック" w:eastAsia="游ゴシック" w:hAnsi="游ゴシック" w:hint="eastAsia"/>
          <w:sz w:val="28"/>
          <w:szCs w:val="28"/>
        </w:rPr>
        <w:t>．</w:t>
      </w:r>
      <w:r>
        <w:rPr>
          <w:rFonts w:ascii="游ゴシック" w:eastAsia="游ゴシック" w:hAnsi="游ゴシック" w:hint="eastAsia"/>
          <w:sz w:val="28"/>
          <w:szCs w:val="28"/>
        </w:rPr>
        <w:t>実施事業について</w:t>
      </w:r>
    </w:p>
    <w:p w14:paraId="138AA4FA" w14:textId="14D49B71" w:rsidR="00A86215" w:rsidRDefault="00A86215" w:rsidP="00602828">
      <w:pPr>
        <w:widowControl/>
        <w:spacing w:line="400" w:lineRule="exact"/>
        <w:ind w:firstLine="84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・支部無料相談　→　</w:t>
      </w:r>
      <w:r w:rsidR="00557D21">
        <w:rPr>
          <w:rFonts w:ascii="游明朝" w:eastAsia="游明朝" w:hAnsi="游明朝" w:hint="eastAsia"/>
        </w:rPr>
        <w:t>十分な感染防止対策を講じたうえで実施</w:t>
      </w:r>
    </w:p>
    <w:p w14:paraId="376457D8" w14:textId="77777777" w:rsidR="00621CAC" w:rsidRDefault="00A86215" w:rsidP="00621CAC">
      <w:pPr>
        <w:widowControl/>
        <w:spacing w:line="400" w:lineRule="exact"/>
        <w:ind w:firstLine="84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・支部親睦旅行　→　</w:t>
      </w:r>
      <w:r w:rsidR="00621CAC">
        <w:rPr>
          <w:rFonts w:ascii="游明朝" w:eastAsia="游明朝" w:hAnsi="游明朝" w:hint="eastAsia"/>
        </w:rPr>
        <w:t>今後の状況により検討</w:t>
      </w:r>
    </w:p>
    <w:p w14:paraId="2B855473" w14:textId="26FDF5E8" w:rsidR="00A86215" w:rsidRDefault="00A86215" w:rsidP="00602828">
      <w:pPr>
        <w:widowControl/>
        <w:spacing w:line="400" w:lineRule="exact"/>
        <w:ind w:firstLine="84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</w:t>
      </w:r>
      <w:r w:rsidR="00621CAC">
        <w:rPr>
          <w:rFonts w:ascii="游明朝" w:eastAsia="游明朝" w:hAnsi="游明朝" w:hint="eastAsia"/>
        </w:rPr>
        <w:t>支部</w:t>
      </w:r>
      <w:r>
        <w:rPr>
          <w:rFonts w:ascii="游明朝" w:eastAsia="游明朝" w:hAnsi="游明朝" w:hint="eastAsia"/>
        </w:rPr>
        <w:t xml:space="preserve">研修会　→　</w:t>
      </w:r>
      <w:bookmarkStart w:id="1" w:name="_Hlk37416804"/>
      <w:r w:rsidR="00557D21">
        <w:rPr>
          <w:rFonts w:ascii="游明朝" w:eastAsia="游明朝" w:hAnsi="游明朝" w:hint="eastAsia"/>
        </w:rPr>
        <w:t>今後の状況により検討</w:t>
      </w:r>
    </w:p>
    <w:bookmarkEnd w:id="1"/>
    <w:p w14:paraId="1899F4BF" w14:textId="77777777" w:rsidR="00621CAC" w:rsidRDefault="00A86215" w:rsidP="00621CAC">
      <w:pPr>
        <w:widowControl/>
        <w:spacing w:line="400" w:lineRule="exact"/>
        <w:ind w:firstLine="84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・宅建士</w:t>
      </w:r>
      <w:r w:rsidR="00621CAC">
        <w:rPr>
          <w:rFonts w:ascii="游明朝" w:eastAsia="游明朝" w:hAnsi="游明朝" w:hint="eastAsia"/>
        </w:rPr>
        <w:t xml:space="preserve">セミナー　</w:t>
      </w:r>
      <w:r>
        <w:rPr>
          <w:rFonts w:ascii="游明朝" w:eastAsia="游明朝" w:hAnsi="游明朝" w:hint="eastAsia"/>
        </w:rPr>
        <w:t xml:space="preserve">→　</w:t>
      </w:r>
      <w:r w:rsidR="00621CAC">
        <w:rPr>
          <w:rFonts w:ascii="游明朝" w:eastAsia="游明朝" w:hAnsi="游明朝" w:hint="eastAsia"/>
        </w:rPr>
        <w:t>今後の状況により検討</w:t>
      </w:r>
    </w:p>
    <w:p w14:paraId="28CFC2E5" w14:textId="77777777" w:rsidR="00621CAC" w:rsidRDefault="00A86215" w:rsidP="00621CAC">
      <w:pPr>
        <w:widowControl/>
        <w:spacing w:line="400" w:lineRule="exact"/>
        <w:ind w:firstLine="84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・各種会議　→　</w:t>
      </w:r>
      <w:r w:rsidR="00621CAC">
        <w:rPr>
          <w:rFonts w:ascii="游明朝" w:eastAsia="游明朝" w:hAnsi="游明朝" w:hint="eastAsia"/>
        </w:rPr>
        <w:t>十分な感染防止対策を講じたうえで実施</w:t>
      </w:r>
    </w:p>
    <w:p w14:paraId="5F496C42" w14:textId="64AC12F5" w:rsidR="00A86215" w:rsidRDefault="00557D21" w:rsidP="00602828">
      <w:pPr>
        <w:widowControl/>
        <w:spacing w:line="400" w:lineRule="exact"/>
        <w:ind w:firstLine="84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・総会　→　十分な注意喚起を行ったうえで実施</w:t>
      </w:r>
    </w:p>
    <w:p w14:paraId="11F501AC" w14:textId="40CB8862" w:rsidR="002A3136" w:rsidRDefault="00621CAC" w:rsidP="00621CAC">
      <w:pPr>
        <w:spacing w:line="400" w:lineRule="exact"/>
        <w:ind w:leftChars="123" w:left="517" w:hangingChars="105" w:hanging="238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 ・</w:t>
      </w:r>
      <w:r>
        <w:rPr>
          <w:rFonts w:ascii="游明朝" w:eastAsia="游明朝" w:hAnsi="游明朝" w:hint="eastAsia"/>
        </w:rPr>
        <w:t>新規免許申請の取り扱いについては、兵庫県及び</w:t>
      </w:r>
      <w:r>
        <w:rPr>
          <w:rFonts w:ascii="游明朝" w:eastAsia="游明朝" w:hAnsi="游明朝" w:hint="eastAsia"/>
        </w:rPr>
        <w:t>各</w:t>
      </w:r>
      <w:r>
        <w:rPr>
          <w:rFonts w:ascii="游明朝" w:eastAsia="游明朝" w:hAnsi="游明朝" w:hint="eastAsia"/>
        </w:rPr>
        <w:t>県民局と協議の</w:t>
      </w:r>
      <w:r>
        <w:rPr>
          <w:rFonts w:ascii="游明朝" w:eastAsia="游明朝" w:hAnsi="游明朝" w:hint="eastAsia"/>
        </w:rPr>
        <w:t>上</w:t>
      </w:r>
      <w:r>
        <w:rPr>
          <w:rFonts w:ascii="游明朝" w:eastAsia="游明朝" w:hAnsi="游明朝" w:hint="eastAsia"/>
        </w:rPr>
        <w:t>、定める。</w:t>
      </w:r>
    </w:p>
    <w:sectPr w:rsidR="002A3136" w:rsidSect="00602828">
      <w:pgSz w:w="11906" w:h="16838" w:code="9"/>
      <w:pgMar w:top="1418" w:right="1418" w:bottom="1276" w:left="1418" w:header="851" w:footer="992" w:gutter="0"/>
      <w:cols w:space="425"/>
      <w:docGrid w:type="linesAndChars" w:linePitch="350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71030"/>
    <w:multiLevelType w:val="hybridMultilevel"/>
    <w:tmpl w:val="C6CE608A"/>
    <w:lvl w:ilvl="0" w:tplc="C9289320">
      <w:start w:val="4"/>
      <w:numFmt w:val="bullet"/>
      <w:lvlText w:val="□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C26"/>
    <w:rsid w:val="0000581B"/>
    <w:rsid w:val="0005538D"/>
    <w:rsid w:val="000B57F5"/>
    <w:rsid w:val="0013284B"/>
    <w:rsid w:val="001D073F"/>
    <w:rsid w:val="002A3136"/>
    <w:rsid w:val="002A3CD2"/>
    <w:rsid w:val="00367913"/>
    <w:rsid w:val="003B771C"/>
    <w:rsid w:val="0040253D"/>
    <w:rsid w:val="00457F33"/>
    <w:rsid w:val="004D0D1B"/>
    <w:rsid w:val="00557D21"/>
    <w:rsid w:val="005A5514"/>
    <w:rsid w:val="005D0C56"/>
    <w:rsid w:val="00602828"/>
    <w:rsid w:val="00621CAC"/>
    <w:rsid w:val="00722F69"/>
    <w:rsid w:val="00822897"/>
    <w:rsid w:val="00843BC1"/>
    <w:rsid w:val="009253F2"/>
    <w:rsid w:val="009703A7"/>
    <w:rsid w:val="00A86215"/>
    <w:rsid w:val="00BC684F"/>
    <w:rsid w:val="00E1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B12A5F"/>
  <w15:chartTrackingRefBased/>
  <w15:docId w15:val="{21CBED4F-3293-4183-A66C-B4A40507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21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D0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0C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hamatani</dc:creator>
  <cp:keywords/>
  <dc:description/>
  <cp:lastModifiedBy>宅建 三田丹波支部</cp:lastModifiedBy>
  <cp:revision>2</cp:revision>
  <cp:lastPrinted>2020-04-10T04:17:00Z</cp:lastPrinted>
  <dcterms:created xsi:type="dcterms:W3CDTF">2020-04-10T04:22:00Z</dcterms:created>
  <dcterms:modified xsi:type="dcterms:W3CDTF">2020-04-10T04:22:00Z</dcterms:modified>
</cp:coreProperties>
</file>